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3150" w:firstLineChars="1500"/>
        <w:outlineLvl w:val="3"/>
        <w:rPr>
          <w:rFonts w:ascii="宋体" w:hAnsi="宋体" w:eastAsia="宋体" w:cs="宋体"/>
          <w:bCs/>
          <w:kern w:val="0"/>
          <w:szCs w:val="21"/>
        </w:rPr>
      </w:pPr>
      <w:bookmarkStart w:id="6" w:name="_GoBack"/>
      <w:bookmarkEnd w:id="6"/>
      <w:r>
        <w:rPr>
          <w:rFonts w:hint="eastAsia" w:ascii="宋体" w:hAnsi="宋体" w:eastAsia="宋体" w:cs="宋体"/>
          <w:bCs/>
          <w:kern w:val="0"/>
          <w:szCs w:val="21"/>
        </w:rPr>
        <w:t>义乌市妇幼保健院</w:t>
      </w:r>
    </w:p>
    <w:p>
      <w:pPr>
        <w:shd w:val="clear" w:color="auto" w:fill="FFFFFF"/>
        <w:ind w:firstLine="2100" w:firstLineChars="1000"/>
        <w:outlineLvl w:val="3"/>
        <w:rPr>
          <w:rFonts w:ascii="宋体" w:hAnsi="宋体" w:eastAsia="宋体" w:cs="宋体"/>
          <w:bCs/>
          <w:kern w:val="0"/>
          <w:szCs w:val="21"/>
        </w:rPr>
      </w:pPr>
      <w:r>
        <w:rPr>
          <w:rFonts w:hint="eastAsia" w:ascii="宋体" w:hAnsi="宋体" w:eastAsia="宋体" w:cs="宋体"/>
          <w:bCs/>
          <w:kern w:val="0"/>
          <w:szCs w:val="21"/>
        </w:rPr>
        <w:t>关于职工食堂油烟管道清洗项目询价采购公告</w:t>
      </w:r>
    </w:p>
    <w:p>
      <w:pPr>
        <w:ind w:firstLine="420" w:firstLineChars="200"/>
        <w:rPr>
          <w:rFonts w:ascii="宋体" w:hAnsi="宋体" w:eastAsia="宋体" w:cs="宋体"/>
          <w:bCs/>
          <w:kern w:val="0"/>
          <w:szCs w:val="21"/>
        </w:rPr>
      </w:pPr>
      <w:r>
        <w:rPr>
          <w:rFonts w:hint="eastAsia" w:ascii="宋体" w:hAnsi="宋体" w:eastAsia="宋体" w:cs="Times New Roman"/>
          <w:szCs w:val="21"/>
        </w:rPr>
        <w:t>义乌市妇幼保健院职工食堂</w:t>
      </w:r>
      <w:r>
        <w:rPr>
          <w:rFonts w:hint="eastAsia" w:ascii="宋体" w:hAnsi="宋体" w:eastAsia="宋体" w:cs="宋体"/>
          <w:bCs/>
          <w:kern w:val="0"/>
          <w:szCs w:val="21"/>
        </w:rPr>
        <w:t>油烟管道清洗项目</w:t>
      </w:r>
      <w:r>
        <w:rPr>
          <w:rFonts w:hint="eastAsia" w:ascii="宋体" w:hAnsi="宋体" w:eastAsia="宋体" w:cs="Times New Roman"/>
          <w:szCs w:val="21"/>
        </w:rPr>
        <w:t>经院内流程审批同意，现进行公开招标采购，</w:t>
      </w:r>
      <w:r>
        <w:rPr>
          <w:rFonts w:ascii="宋体" w:hAnsi="宋体" w:eastAsia="宋体" w:cs="Times New Roman"/>
          <w:szCs w:val="21"/>
        </w:rPr>
        <w:t>欢迎国内合格的供应商</w:t>
      </w:r>
      <w:r>
        <w:rPr>
          <w:rFonts w:hint="eastAsia" w:ascii="宋体" w:hAnsi="宋体" w:eastAsia="宋体" w:cs="Times New Roman"/>
          <w:szCs w:val="21"/>
        </w:rPr>
        <w:t>报名参加</w:t>
      </w:r>
      <w:r>
        <w:rPr>
          <w:rFonts w:ascii="宋体" w:hAnsi="宋体" w:eastAsia="宋体" w:cs="Times New Roman"/>
          <w:szCs w:val="21"/>
        </w:rPr>
        <w:t>。</w:t>
      </w:r>
    </w:p>
    <w:p>
      <w:pPr>
        <w:rPr>
          <w:rFonts w:ascii="宋体" w:hAnsi="宋体" w:eastAsia="宋体" w:cs="Times New Roman"/>
          <w:kern w:val="0"/>
          <w:szCs w:val="21"/>
        </w:rPr>
      </w:pPr>
      <w:r>
        <w:rPr>
          <w:rFonts w:hint="eastAsia" w:ascii="宋体" w:hAnsi="宋体" w:eastAsia="宋体" w:cs="Times New Roman"/>
          <w:kern w:val="0"/>
          <w:szCs w:val="21"/>
        </w:rPr>
        <w:t>一、</w:t>
      </w:r>
      <w:r>
        <w:rPr>
          <w:rFonts w:ascii="宋体" w:hAnsi="宋体" w:eastAsia="宋体" w:cs="Times New Roman"/>
          <w:kern w:val="0"/>
          <w:szCs w:val="21"/>
        </w:rPr>
        <w:t>采购编号：YWFBY202301</w:t>
      </w:r>
      <w:r>
        <w:rPr>
          <w:rFonts w:hint="eastAsia" w:ascii="宋体" w:hAnsi="宋体" w:eastAsia="宋体" w:cs="Times New Roman"/>
          <w:kern w:val="0"/>
          <w:szCs w:val="21"/>
        </w:rPr>
        <w:t>19</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二、组 织 类 型：自行采购</w:t>
      </w:r>
    </w:p>
    <w:p>
      <w:pPr>
        <w:widowControl/>
        <w:shd w:val="clear" w:color="auto" w:fill="FFFFFF"/>
        <w:jc w:val="left"/>
        <w:rPr>
          <w:rFonts w:ascii="宋体" w:hAnsi="宋体" w:eastAsia="宋体" w:cs="宋体"/>
          <w:b/>
          <w:kern w:val="0"/>
          <w:szCs w:val="21"/>
        </w:rPr>
      </w:pPr>
      <w:r>
        <w:rPr>
          <w:rFonts w:hint="eastAsia" w:ascii="宋体" w:hAnsi="宋体" w:eastAsia="宋体" w:cs="宋体"/>
          <w:bCs/>
          <w:kern w:val="0"/>
          <w:szCs w:val="21"/>
        </w:rPr>
        <w:t>三、采 购 方 式：公开招标</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四、项目概况要求：</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134"/>
        <w:gridCol w:w="198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序号</w:t>
            </w:r>
          </w:p>
        </w:tc>
        <w:tc>
          <w:tcPr>
            <w:tcW w:w="1701" w:type="dxa"/>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项目 </w:t>
            </w:r>
          </w:p>
        </w:tc>
        <w:tc>
          <w:tcPr>
            <w:tcW w:w="1134" w:type="dxa"/>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预算</w:t>
            </w:r>
          </w:p>
        </w:tc>
        <w:tc>
          <w:tcPr>
            <w:tcW w:w="1985" w:type="dxa"/>
          </w:tcPr>
          <w:p>
            <w:pPr>
              <w:shd w:val="clear" w:color="auto" w:fill="FFFFFF"/>
              <w:ind w:left="105"/>
              <w:jc w:val="left"/>
              <w:rPr>
                <w:rFonts w:ascii="宋体" w:hAnsi="宋体" w:eastAsia="宋体" w:cs="宋体"/>
                <w:bCs/>
                <w:kern w:val="0"/>
                <w:sz w:val="20"/>
                <w:szCs w:val="21"/>
              </w:rPr>
            </w:pPr>
            <w:r>
              <w:rPr>
                <w:rFonts w:hint="eastAsia" w:ascii="宋体" w:hAnsi="宋体" w:eastAsia="宋体" w:cs="宋体"/>
                <w:bCs/>
                <w:kern w:val="0"/>
                <w:sz w:val="20"/>
                <w:szCs w:val="21"/>
              </w:rPr>
              <w:t xml:space="preserve"> 服务要求</w:t>
            </w:r>
          </w:p>
        </w:tc>
        <w:tc>
          <w:tcPr>
            <w:tcW w:w="3118" w:type="dxa"/>
          </w:tcPr>
          <w:p>
            <w:pPr>
              <w:shd w:val="clear" w:color="auto" w:fill="FFFFFF"/>
              <w:ind w:firstLine="1000" w:firstLineChars="500"/>
              <w:jc w:val="left"/>
              <w:rPr>
                <w:rFonts w:ascii="宋体" w:hAnsi="宋体" w:eastAsia="宋体" w:cs="宋体"/>
                <w:bCs/>
                <w:kern w:val="0"/>
                <w:sz w:val="20"/>
                <w:szCs w:val="21"/>
              </w:rPr>
            </w:pPr>
            <w:r>
              <w:rPr>
                <w:rFonts w:hint="eastAsia" w:ascii="宋体" w:hAnsi="宋体" w:eastAsia="宋体" w:cs="宋体"/>
                <w:bCs/>
                <w:kern w:val="0"/>
                <w:sz w:val="2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675" w:type="dxa"/>
            <w:vAlign w:val="center"/>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1</w:t>
            </w:r>
          </w:p>
        </w:tc>
        <w:tc>
          <w:tcPr>
            <w:tcW w:w="1701" w:type="dxa"/>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油烟管道清洗</w:t>
            </w:r>
          </w:p>
          <w:p>
            <w:pPr>
              <w:widowControl/>
              <w:shd w:val="clear" w:color="auto" w:fill="FFFFFF"/>
              <w:jc w:val="left"/>
              <w:rPr>
                <w:rFonts w:ascii="宋体" w:hAnsi="宋体" w:eastAsia="宋体" w:cs="宋体"/>
                <w:bCs/>
                <w:kern w:val="0"/>
                <w:sz w:val="18"/>
                <w:szCs w:val="18"/>
              </w:rPr>
            </w:pPr>
            <w:r>
              <w:rPr>
                <w:rFonts w:hint="eastAsia" w:ascii="宋体" w:hAnsi="宋体" w:eastAsia="宋体" w:cs="宋体"/>
                <w:bCs/>
                <w:kern w:val="0"/>
                <w:sz w:val="20"/>
                <w:szCs w:val="21"/>
              </w:rPr>
              <w:t>（基本情况：灶台8个、油烟管道15米、排油烟罩15米，过滤机组1套，以实际现场为准）</w:t>
            </w:r>
          </w:p>
        </w:tc>
        <w:tc>
          <w:tcPr>
            <w:tcW w:w="1134" w:type="dxa"/>
          </w:tcPr>
          <w:p>
            <w:pPr>
              <w:widowControl/>
              <w:shd w:val="clear" w:color="auto" w:fill="FFFFFF"/>
              <w:ind w:left="5063"/>
              <w:jc w:val="left"/>
              <w:rPr>
                <w:rFonts w:ascii="宋体" w:hAnsi="宋体" w:eastAsia="宋体" w:cs="宋体"/>
                <w:bCs/>
                <w:kern w:val="0"/>
                <w:sz w:val="20"/>
                <w:szCs w:val="21"/>
              </w:rPr>
            </w:pP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 xml:space="preserve"> 2万/年，</w:t>
            </w: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合同期叁年。</w:t>
            </w:r>
          </w:p>
        </w:tc>
        <w:tc>
          <w:tcPr>
            <w:tcW w:w="1985" w:type="dxa"/>
          </w:tcPr>
          <w:p>
            <w:pPr>
              <w:widowControl/>
              <w:shd w:val="clear" w:color="auto" w:fill="FFFFFF"/>
              <w:ind w:left="5063"/>
              <w:jc w:val="left"/>
              <w:rPr>
                <w:rFonts w:ascii="宋体" w:hAnsi="宋体" w:eastAsia="宋体" w:cs="宋体"/>
                <w:bCs/>
                <w:kern w:val="0"/>
                <w:sz w:val="18"/>
                <w:szCs w:val="18"/>
              </w:rPr>
            </w:pPr>
          </w:p>
          <w:p>
            <w:pPr>
              <w:pStyle w:val="12"/>
              <w:numPr>
                <w:ilvl w:val="0"/>
                <w:numId w:val="1"/>
              </w:numPr>
              <w:tabs>
                <w:tab w:val="left" w:pos="6480"/>
              </w:tabs>
              <w:ind w:firstLineChars="0"/>
              <w:rPr>
                <w:rFonts w:ascii="宋体" w:hAnsi="宋体" w:eastAsia="宋体" w:cs="宋体"/>
                <w:bCs/>
                <w:kern w:val="0"/>
                <w:sz w:val="18"/>
                <w:szCs w:val="18"/>
              </w:rPr>
            </w:pPr>
            <w:r>
              <w:rPr>
                <w:rFonts w:hint="eastAsia" w:ascii="宋体" w:hAnsi="宋体" w:eastAsia="宋体" w:cs="宋体"/>
                <w:bCs/>
                <w:kern w:val="0"/>
                <w:sz w:val="18"/>
                <w:szCs w:val="18"/>
              </w:rPr>
              <w:t>油烟管道、排油烟罩、过滤机组，每季度清洗一次，1年清洗4次，</w:t>
            </w:r>
          </w:p>
          <w:p>
            <w:pPr>
              <w:pStyle w:val="12"/>
              <w:numPr>
                <w:ilvl w:val="0"/>
                <w:numId w:val="1"/>
              </w:numPr>
              <w:tabs>
                <w:tab w:val="left" w:pos="6480"/>
              </w:tabs>
              <w:ind w:firstLineChars="0"/>
              <w:rPr>
                <w:rFonts w:ascii="宋体" w:hAnsi="宋体" w:eastAsia="宋体" w:cs="宋体"/>
                <w:bCs/>
                <w:kern w:val="0"/>
                <w:sz w:val="18"/>
                <w:szCs w:val="18"/>
              </w:rPr>
            </w:pPr>
            <w:r>
              <w:rPr>
                <w:rFonts w:hint="eastAsia" w:ascii="宋体" w:hAnsi="宋体" w:eastAsia="宋体" w:cs="宋体"/>
                <w:bCs/>
                <w:kern w:val="0"/>
                <w:sz w:val="18"/>
                <w:szCs w:val="18"/>
              </w:rPr>
              <w:t>每次清洗后提供前后对比照片、清洗报告。</w:t>
            </w:r>
          </w:p>
        </w:tc>
        <w:tc>
          <w:tcPr>
            <w:tcW w:w="3118" w:type="dxa"/>
          </w:tcPr>
          <w:p>
            <w:pPr>
              <w:widowControl/>
              <w:numPr>
                <w:ilvl w:val="0"/>
                <w:numId w:val="2"/>
              </w:numPr>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合同期叁年。合同期内如季度管道清洗不符合消防安全管理规定的，院方可以终止合同</w:t>
            </w:r>
          </w:p>
          <w:p>
            <w:pPr>
              <w:widowControl/>
              <w:numPr>
                <w:ilvl w:val="0"/>
                <w:numId w:val="2"/>
              </w:numPr>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合同款项每季度结算一次，凭发票与清洗前后对比图片和清洗报告结算。</w:t>
            </w:r>
          </w:p>
          <w:p>
            <w:pPr>
              <w:widowControl/>
              <w:numPr>
                <w:ilvl w:val="0"/>
                <w:numId w:val="2"/>
              </w:numPr>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符合条件的清洗单位，最低价中标。</w:t>
            </w:r>
          </w:p>
        </w:tc>
      </w:tr>
    </w:tbl>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五、投标人的资格要求：</w:t>
      </w:r>
    </w:p>
    <w:p>
      <w:pPr>
        <w:widowControl/>
        <w:ind w:firstLine="420" w:firstLineChars="200"/>
        <w:rPr>
          <w:rFonts w:ascii="宋体" w:hAnsi="宋体" w:eastAsia="宋体" w:cs="Times New Roman"/>
          <w:szCs w:val="21"/>
        </w:rPr>
      </w:pPr>
      <w:r>
        <w:rPr>
          <w:rFonts w:hint="eastAsia" w:ascii="宋体" w:hAnsi="宋体" w:eastAsia="宋体" w:cs="Courier New"/>
          <w:szCs w:val="21"/>
          <w:shd w:val="clear" w:color="auto" w:fill="FFFFFF"/>
        </w:rPr>
        <w:t>1、符合《中华人民共和国政府采购法》第二十二条的规定的，</w:t>
      </w:r>
      <w:r>
        <w:rPr>
          <w:rFonts w:hint="eastAsia" w:ascii="宋体" w:hAnsi="宋体" w:eastAsia="宋体" w:cs="Times New Roman"/>
          <w:kern w:val="0"/>
          <w:szCs w:val="21"/>
          <w:shd w:val="clear" w:color="auto" w:fill="FFFFFF"/>
        </w:rPr>
        <w:t>该行业国家规定必备的资质、资格</w:t>
      </w:r>
    </w:p>
    <w:p>
      <w:pPr>
        <w:ind w:firstLine="420" w:firstLineChars="200"/>
        <w:rPr>
          <w:rFonts w:ascii="宋体" w:hAnsi="宋体" w:eastAsia="宋体" w:cs="Times New Roman"/>
          <w:kern w:val="0"/>
          <w:szCs w:val="21"/>
          <w:shd w:val="clear" w:color="auto" w:fill="FFFFFF"/>
        </w:rPr>
      </w:pPr>
      <w:r>
        <w:rPr>
          <w:rFonts w:hint="eastAsia" w:ascii="宋体" w:hAnsi="宋体" w:eastAsia="宋体" w:cs="Times New Roman"/>
          <w:kern w:val="0"/>
          <w:szCs w:val="21"/>
          <w:shd w:val="clear" w:color="auto" w:fill="FFFFFF"/>
        </w:rPr>
        <w:t>2、具有同类项目业绩</w:t>
      </w:r>
    </w:p>
    <w:p>
      <w:pPr>
        <w:rPr>
          <w:rFonts w:ascii="宋体" w:hAnsi="宋体" w:eastAsia="宋体" w:cs="Times New Roman"/>
          <w:szCs w:val="21"/>
        </w:rPr>
      </w:pPr>
      <w:r>
        <w:rPr>
          <w:rFonts w:hint="eastAsia" w:ascii="宋体" w:hAnsi="宋体" w:eastAsia="宋体" w:cs="Times New Roman"/>
          <w:szCs w:val="21"/>
        </w:rPr>
        <w:t xml:space="preserve">    六、</w:t>
      </w:r>
      <w:r>
        <w:rPr>
          <w:rFonts w:hint="eastAsia" w:ascii="宋体" w:hAnsi="宋体" w:eastAsia="宋体" w:cs="Times New Roman"/>
          <w:bCs/>
          <w:szCs w:val="21"/>
        </w:rPr>
        <w:t>标书内容（必须包含以下内容</w:t>
      </w:r>
      <w:r>
        <w:rPr>
          <w:rFonts w:hint="eastAsia" w:ascii="宋体" w:hAnsi="宋体" w:eastAsia="宋体" w:cs="Times New Roman"/>
          <w:szCs w:val="21"/>
        </w:rPr>
        <w:t>，加盖单位红章。）</w:t>
      </w:r>
    </w:p>
    <w:p>
      <w:pPr>
        <w:ind w:firstLine="420" w:firstLineChars="200"/>
        <w:rPr>
          <w:rFonts w:ascii="宋体" w:hAnsi="宋体" w:eastAsia="宋体" w:cs="Times New Roman"/>
          <w:szCs w:val="21"/>
        </w:rPr>
      </w:pPr>
      <w:r>
        <w:rPr>
          <w:rFonts w:hint="eastAsia" w:ascii="宋体" w:hAnsi="宋体" w:eastAsia="宋体" w:cs="Times New Roman"/>
          <w:szCs w:val="21"/>
        </w:rPr>
        <w:t>1、供应商情况介绍；</w:t>
      </w:r>
    </w:p>
    <w:p>
      <w:pPr>
        <w:ind w:firstLine="420" w:firstLineChars="200"/>
        <w:rPr>
          <w:rFonts w:ascii="宋体" w:hAnsi="宋体" w:eastAsia="宋体" w:cs="Times New Roman"/>
          <w:szCs w:val="21"/>
        </w:rPr>
      </w:pPr>
      <w:r>
        <w:rPr>
          <w:rFonts w:hint="eastAsia" w:ascii="宋体" w:hAnsi="宋体" w:eastAsia="宋体" w:cs="Times New Roman"/>
          <w:szCs w:val="21"/>
        </w:rPr>
        <w:t>2、法人营业执照副本复印件；</w:t>
      </w:r>
    </w:p>
    <w:p>
      <w:pPr>
        <w:ind w:firstLine="420" w:firstLineChars="200"/>
        <w:rPr>
          <w:rFonts w:ascii="宋体" w:hAnsi="宋体" w:eastAsia="宋体" w:cs="Times New Roman"/>
          <w:szCs w:val="21"/>
        </w:rPr>
      </w:pPr>
      <w:r>
        <w:rPr>
          <w:rFonts w:hint="eastAsia" w:ascii="宋体" w:hAnsi="宋体" w:eastAsia="宋体" w:cs="Times New Roman"/>
          <w:szCs w:val="21"/>
        </w:rPr>
        <w:t>3、法定代表人或授权委托书及被委托人身份证复印件；</w:t>
      </w:r>
      <w:r>
        <w:rPr>
          <w:rFonts w:ascii="宋体" w:hAnsi="宋体" w:eastAsia="宋体" w:cs="Times New Roman"/>
          <w:szCs w:val="21"/>
        </w:rPr>
        <w:t xml:space="preserve"> </w:t>
      </w:r>
    </w:p>
    <w:p>
      <w:pPr>
        <w:ind w:firstLine="420" w:firstLineChars="200"/>
        <w:rPr>
          <w:rFonts w:ascii="宋体" w:hAnsi="宋体" w:eastAsia="宋体" w:cs="Times New Roman"/>
          <w:szCs w:val="21"/>
        </w:rPr>
      </w:pPr>
      <w:r>
        <w:rPr>
          <w:rFonts w:hint="eastAsia" w:ascii="宋体" w:hAnsi="宋体" w:eastAsia="宋体" w:cs="Times New Roman"/>
          <w:szCs w:val="21"/>
        </w:rPr>
        <w:t>4、同类项目的业绩（提供合同复印件）</w:t>
      </w:r>
    </w:p>
    <w:p>
      <w:pPr>
        <w:ind w:firstLine="420" w:firstLineChars="200"/>
        <w:rPr>
          <w:rFonts w:ascii="宋体" w:hAnsi="宋体" w:eastAsia="宋体" w:cs="Times New Roman"/>
          <w:szCs w:val="21"/>
        </w:rPr>
      </w:pPr>
      <w:r>
        <w:rPr>
          <w:rFonts w:hint="eastAsia" w:ascii="宋体" w:hAnsi="宋体" w:eastAsia="宋体" w:cs="Times New Roman"/>
          <w:szCs w:val="21"/>
        </w:rPr>
        <w:t>5、报价单</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七、报名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1）报名方式：潜在供应商必须先通过电子邮件形式进行在线报名，将报名资料（单位营业执照副本、法定代表人或授权委托书及被委托人身份证复印件,加盖公章）以PDF扫描件形式发送至采购人指定邮箱122806988@qq.com。（邮件标题：投标项目+投标单位，邮件正文：联系人姓名 +手机 ）。</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（2）报名时间：公告发布后至投标截止时间前。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（3）招标文件获取：义乌市妇幼保健院官方网站。     </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（4）有意向投标单位可到新科路C100号义乌市妇幼保健院实地查看。（因投标单位未勘察现场而引起的误差由投标方承担）。</w:t>
      </w:r>
    </w:p>
    <w:p>
      <w:pPr>
        <w:ind w:firstLine="420" w:firstLineChars="200"/>
        <w:rPr>
          <w:rFonts w:ascii="宋体" w:hAnsi="宋体" w:eastAsia="宋体" w:cs="Times New Roman"/>
          <w:szCs w:val="21"/>
        </w:rPr>
      </w:pPr>
      <w:r>
        <w:rPr>
          <w:rFonts w:hint="eastAsia" w:ascii="宋体" w:hAnsi="宋体" w:eastAsia="宋体" w:cs="Times New Roman"/>
          <w:szCs w:val="21"/>
        </w:rPr>
        <w:t>八、递交投标截止时间及开标时间：</w:t>
      </w:r>
    </w:p>
    <w:p>
      <w:pPr>
        <w:ind w:firstLine="315" w:firstLineChars="150"/>
        <w:rPr>
          <w:rFonts w:ascii="宋体" w:hAnsi="宋体" w:eastAsia="宋体" w:cs="Times New Roman"/>
          <w:bCs/>
          <w:szCs w:val="21"/>
          <w:u w:val="single"/>
        </w:rPr>
      </w:pPr>
      <w:r>
        <w:rPr>
          <w:rFonts w:hint="eastAsia" w:ascii="宋体" w:hAnsi="宋体" w:eastAsia="宋体" w:cs="Times New Roman"/>
          <w:szCs w:val="21"/>
        </w:rPr>
        <w:t>标书递交截止时间：</w:t>
      </w:r>
      <w:r>
        <w:rPr>
          <w:rFonts w:hint="eastAsia" w:ascii="宋体" w:hAnsi="宋体" w:eastAsia="宋体" w:cs="Times New Roman"/>
          <w:bCs/>
          <w:szCs w:val="21"/>
          <w:u w:val="single"/>
        </w:rPr>
        <w:t xml:space="preserve">2023年5月15日下午14:00  </w:t>
      </w:r>
    </w:p>
    <w:p>
      <w:pPr>
        <w:ind w:firstLine="420" w:firstLineChars="200"/>
        <w:rPr>
          <w:rFonts w:ascii="宋体" w:hAnsi="宋体" w:eastAsia="宋体" w:cs="Times New Roman"/>
          <w:szCs w:val="21"/>
        </w:rPr>
      </w:pPr>
      <w:r>
        <w:rPr>
          <w:rFonts w:hint="eastAsia" w:ascii="宋体" w:hAnsi="宋体" w:eastAsia="宋体" w:cs="Times New Roman"/>
          <w:szCs w:val="21"/>
        </w:rPr>
        <w:t>九、联系地址和电话：</w:t>
      </w:r>
    </w:p>
    <w:p>
      <w:pPr>
        <w:rPr>
          <w:rFonts w:ascii="宋体" w:hAnsi="宋体" w:eastAsia="宋体" w:cs="Times New Roman"/>
          <w:bCs/>
          <w:szCs w:val="21"/>
        </w:rPr>
      </w:pPr>
      <w:r>
        <w:rPr>
          <w:rFonts w:hint="eastAsia" w:ascii="宋体" w:hAnsi="宋体" w:eastAsia="宋体" w:cs="Times New Roman"/>
          <w:szCs w:val="21"/>
        </w:rPr>
        <w:t xml:space="preserve">   联系人及电话： </w:t>
      </w:r>
      <w:r>
        <w:rPr>
          <w:rFonts w:hint="eastAsia" w:ascii="宋体" w:hAnsi="宋体" w:eastAsia="宋体" w:cs="Times New Roman"/>
          <w:bCs/>
          <w:szCs w:val="21"/>
        </w:rPr>
        <w:t>楼主任：   0579-83803051   （后勤保障部）</w:t>
      </w:r>
    </w:p>
    <w:p>
      <w:pPr>
        <w:ind w:firstLine="1890" w:firstLineChars="900"/>
        <w:rPr>
          <w:rFonts w:ascii="宋体" w:hAnsi="宋体" w:eastAsia="宋体" w:cs="Times New Roman"/>
          <w:szCs w:val="21"/>
        </w:rPr>
      </w:pPr>
      <w:r>
        <w:rPr>
          <w:rFonts w:hint="eastAsia" w:ascii="宋体" w:hAnsi="宋体" w:eastAsia="宋体" w:cs="Times New Roman"/>
          <w:bCs/>
          <w:szCs w:val="21"/>
        </w:rPr>
        <w:t>丁主任:</w:t>
      </w:r>
      <w:r>
        <w:rPr>
          <w:rFonts w:hint="eastAsia" w:ascii="宋体" w:hAnsi="宋体" w:eastAsia="宋体" w:cs="Times New Roman"/>
          <w:szCs w:val="21"/>
        </w:rPr>
        <w:t xml:space="preserve">    0579-83803211   （采购招标办）</w:t>
      </w:r>
    </w:p>
    <w:p>
      <w:pPr>
        <w:ind w:firstLine="210" w:firstLineChars="100"/>
        <w:rPr>
          <w:rFonts w:ascii="宋体" w:hAnsi="宋体" w:eastAsia="宋体" w:cs="Times New Roman"/>
          <w:szCs w:val="21"/>
        </w:rPr>
      </w:pPr>
      <w:r>
        <w:rPr>
          <w:rFonts w:hint="eastAsia" w:ascii="宋体" w:hAnsi="宋体" w:eastAsia="宋体" w:cs="Times New Roman"/>
          <w:szCs w:val="21"/>
        </w:rPr>
        <w:t xml:space="preserve">详细地址：义乌市妇幼保健院行政楼三楼采购招标办公室（义乌市新科路C100号） </w:t>
      </w:r>
    </w:p>
    <w:p>
      <w:pPr>
        <w:jc w:val="center"/>
        <w:rPr>
          <w:rFonts w:ascii="宋体" w:hAnsi="宋体" w:eastAsia="宋体" w:cs="Times New Roman"/>
          <w:szCs w:val="21"/>
        </w:rPr>
      </w:pPr>
      <w:r>
        <w:rPr>
          <w:rFonts w:hint="eastAsia" w:ascii="宋体" w:hAnsi="宋体" w:eastAsia="宋体" w:cs="Times New Roman"/>
          <w:szCs w:val="21"/>
        </w:rPr>
        <w:t xml:space="preserve">                                               义乌市妇幼保健院</w:t>
      </w:r>
    </w:p>
    <w:p>
      <w:pPr>
        <w:rPr>
          <w:rFonts w:ascii="宋体" w:hAnsi="宋体" w:eastAsia="宋体" w:cs="Times New Roman"/>
          <w:szCs w:val="21"/>
        </w:rPr>
      </w:pPr>
      <w:r>
        <w:rPr>
          <w:rFonts w:hint="eastAsia" w:ascii="宋体" w:hAnsi="宋体" w:eastAsia="宋体" w:cs="Times New Roman"/>
          <w:szCs w:val="21"/>
        </w:rPr>
        <w:t xml:space="preserve">                                                         2023年5月8日</w:t>
      </w:r>
    </w:p>
    <w:p>
      <w:pPr>
        <w:keepNext/>
        <w:keepLines/>
        <w:spacing w:line="360" w:lineRule="auto"/>
        <w:ind w:firstLine="3132" w:firstLineChars="1300"/>
        <w:outlineLvl w:val="0"/>
        <w:rPr>
          <w:rFonts w:ascii="宋体" w:hAnsi="宋体" w:eastAsia="宋体" w:cs="Times New Roman"/>
          <w:b/>
          <w:bCs/>
          <w:sz w:val="24"/>
          <w:szCs w:val="24"/>
        </w:rPr>
      </w:pPr>
      <w:bookmarkStart w:id="0" w:name="_Toc213038698"/>
      <w:bookmarkStart w:id="1" w:name="_Toc187829774"/>
      <w:bookmarkStart w:id="2" w:name="_Toc362250712"/>
      <w:bookmarkStart w:id="3" w:name="_Toc235778631"/>
      <w:bookmarkStart w:id="4" w:name="_Toc274303259"/>
      <w:bookmarkStart w:id="5" w:name="_Toc238878129"/>
      <w:r>
        <w:rPr>
          <w:rFonts w:ascii="宋体" w:hAnsi="宋体" w:eastAsia="宋体" w:cs="Times New Roman"/>
          <w:b/>
          <w:bCs/>
          <w:sz w:val="24"/>
          <w:szCs w:val="24"/>
        </w:rPr>
        <w:t>投标文件部分格式</w:t>
      </w:r>
      <w:bookmarkEnd w:id="0"/>
      <w:bookmarkEnd w:id="1"/>
      <w:bookmarkEnd w:id="2"/>
      <w:bookmarkEnd w:id="3"/>
      <w:bookmarkEnd w:id="4"/>
      <w:bookmarkEnd w:id="5"/>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ascii="宋体" w:hAnsi="宋体" w:eastAsia="宋体" w:cs="Times New Roman"/>
          <w:sz w:val="24"/>
          <w:szCs w:val="24"/>
        </w:rPr>
        <w:t>投标文件内容：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ascii="宋体" w:hAnsi="宋体" w:eastAsia="宋体" w:cs="Times New Roman"/>
          <w:sz w:val="24"/>
          <w:szCs w:val="24"/>
        </w:rPr>
        <w:t>投标人名称（盖章）：                         采购编号：YWFBY202301</w:t>
      </w:r>
      <w:r>
        <w:rPr>
          <w:rFonts w:hint="eastAsia" w:ascii="宋体" w:hAnsi="宋体" w:eastAsia="宋体" w:cs="Times New Roman"/>
          <w:sz w:val="24"/>
          <w:szCs w:val="24"/>
        </w:rPr>
        <w:t>19</w:t>
      </w:r>
      <w:r>
        <w:rPr>
          <w:rFonts w:ascii="宋体" w:hAnsi="宋体" w:eastAsia="宋体" w:cs="Times New Roman"/>
          <w:sz w:val="24"/>
          <w:szCs w:val="24"/>
        </w:rPr>
        <w:t xml:space="preserve">             </w:t>
      </w:r>
    </w:p>
    <w:p>
      <w:pPr>
        <w:widowControl/>
        <w:shd w:val="clear" w:color="auto" w:fill="FFFFFF"/>
        <w:ind w:left="240" w:right="-88" w:hanging="240" w:hangingChars="100"/>
        <w:rPr>
          <w:rFonts w:ascii="宋体" w:hAnsi="宋体" w:eastAsia="宋体" w:cs="Times New Roman"/>
          <w:sz w:val="24"/>
          <w:szCs w:val="24"/>
        </w:rPr>
      </w:pP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tbl>
      <w:tblPr>
        <w:tblStyle w:val="11"/>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pPr>
              <w:widowControl/>
              <w:ind w:right="600" w:firstLine="960" w:firstLineChars="400"/>
              <w:rPr>
                <w:rFonts w:ascii="宋体" w:hAnsi="宋体" w:eastAsia="宋体" w:cs="Times New Roman"/>
                <w:kern w:val="2"/>
                <w:sz w:val="24"/>
                <w:szCs w:val="24"/>
              </w:rPr>
            </w:pPr>
            <w:r>
              <w:rPr>
                <w:rFonts w:hint="eastAsia" w:ascii="宋体" w:hAnsi="宋体" w:eastAsia="宋体" w:cs="Times New Roman"/>
                <w:kern w:val="2"/>
                <w:sz w:val="24"/>
                <w:szCs w:val="24"/>
              </w:rPr>
              <w:t>投标单位</w:t>
            </w:r>
          </w:p>
        </w:tc>
        <w:tc>
          <w:tcPr>
            <w:tcW w:w="2693" w:type="dxa"/>
          </w:tcPr>
          <w:p>
            <w:pPr>
              <w:widowControl/>
              <w:ind w:right="600"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 xml:space="preserve">  服务报价</w:t>
            </w:r>
          </w:p>
        </w:tc>
        <w:tc>
          <w:tcPr>
            <w:tcW w:w="2608"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tcPr>
          <w:p>
            <w:pPr>
              <w:widowControl/>
              <w:ind w:right="600"/>
              <w:rPr>
                <w:rFonts w:ascii="宋体" w:hAnsi="宋体" w:eastAsia="宋体" w:cs="Times New Roman"/>
                <w:kern w:val="2"/>
                <w:sz w:val="24"/>
                <w:szCs w:val="24"/>
              </w:rPr>
            </w:pPr>
          </w:p>
        </w:tc>
        <w:tc>
          <w:tcPr>
            <w:tcW w:w="2693" w:type="dxa"/>
          </w:tcPr>
          <w:p>
            <w:pPr>
              <w:widowControl/>
              <w:ind w:right="600" w:firstLine="480" w:firstLineChars="200"/>
              <w:rPr>
                <w:rFonts w:ascii="宋体" w:hAnsi="宋体" w:eastAsia="宋体" w:cs="Times New Roman"/>
                <w:kern w:val="2"/>
                <w:sz w:val="24"/>
                <w:szCs w:val="24"/>
              </w:rPr>
            </w:pPr>
          </w:p>
          <w:p>
            <w:pPr>
              <w:widowControl/>
              <w:ind w:right="600" w:firstLine="720" w:firstLineChars="300"/>
              <w:rPr>
                <w:rFonts w:ascii="宋体" w:hAnsi="宋体" w:eastAsia="宋体" w:cs="Times New Roman"/>
                <w:kern w:val="2"/>
                <w:sz w:val="24"/>
                <w:szCs w:val="24"/>
              </w:rPr>
            </w:pPr>
            <w:r>
              <w:rPr>
                <w:rFonts w:hint="eastAsia" w:ascii="宋体" w:hAnsi="宋体" w:eastAsia="宋体" w:cs="Times New Roman"/>
                <w:kern w:val="2"/>
                <w:sz w:val="24"/>
                <w:szCs w:val="24"/>
              </w:rPr>
              <w:t>元/每年</w:t>
            </w:r>
          </w:p>
          <w:p>
            <w:pPr>
              <w:widowControl/>
              <w:ind w:right="600" w:firstLine="480" w:firstLineChars="200"/>
              <w:rPr>
                <w:rFonts w:ascii="宋体" w:hAnsi="宋体" w:eastAsia="宋体" w:cs="Times New Roman"/>
                <w:kern w:val="2"/>
                <w:sz w:val="24"/>
                <w:szCs w:val="24"/>
              </w:rPr>
            </w:pPr>
          </w:p>
        </w:tc>
        <w:tc>
          <w:tcPr>
            <w:tcW w:w="2608" w:type="dxa"/>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250FF"/>
    <w:multiLevelType w:val="multilevel"/>
    <w:tmpl w:val="40A250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853C2C"/>
    <w:multiLevelType w:val="multilevel"/>
    <w:tmpl w:val="7D853C2C"/>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97"/>
    <w:rsid w:val="000009BD"/>
    <w:rsid w:val="00026AA7"/>
    <w:rsid w:val="00060659"/>
    <w:rsid w:val="000D55F7"/>
    <w:rsid w:val="00115C97"/>
    <w:rsid w:val="001F126E"/>
    <w:rsid w:val="00260267"/>
    <w:rsid w:val="002F30AD"/>
    <w:rsid w:val="00317BB7"/>
    <w:rsid w:val="003D3452"/>
    <w:rsid w:val="00422781"/>
    <w:rsid w:val="00423CDA"/>
    <w:rsid w:val="004B005D"/>
    <w:rsid w:val="005D5035"/>
    <w:rsid w:val="00733C55"/>
    <w:rsid w:val="007868AD"/>
    <w:rsid w:val="007A05F1"/>
    <w:rsid w:val="009B2C47"/>
    <w:rsid w:val="00A460D5"/>
    <w:rsid w:val="00AA1099"/>
    <w:rsid w:val="00B21A66"/>
    <w:rsid w:val="00C5393F"/>
    <w:rsid w:val="00C75014"/>
    <w:rsid w:val="00CB1942"/>
    <w:rsid w:val="00D30C7A"/>
    <w:rsid w:val="00D31578"/>
    <w:rsid w:val="00E92D63"/>
    <w:rsid w:val="00EF57FF"/>
    <w:rsid w:val="00F551E1"/>
    <w:rsid w:val="00F70D60"/>
    <w:rsid w:val="00FB0CDF"/>
    <w:rsid w:val="2291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网格型2"/>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table" w:customStyle="1" w:styleId="11">
    <w:name w:val="网格型3"/>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1957</Words>
  <Characters>2308</Characters>
  <Lines>25</Lines>
  <Paragraphs>7</Paragraphs>
  <TotalTime>9</TotalTime>
  <ScaleCrop>false</ScaleCrop>
  <LinksUpToDate>false</LinksUpToDate>
  <CharactersWithSpaces>3369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2023-05-08T04:47:00Z</dcterms:created>
  <dc:creator>xt</dc:creator>
  <cp:lastModifiedBy>甘露灌顶</cp:lastModifiedBy>
  <dcterms:modified xsi:type="dcterms:W3CDTF">2023-05-08T09:55:45Z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E2904E7CFF454B1A9340F45FAE23F672_13</vt:lpwstr>
  </property>
</Properties>
</file>